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AC0E" w14:textId="77777777" w:rsidR="00033C99" w:rsidRPr="00A501FE" w:rsidRDefault="00B24FB9" w:rsidP="00A501FE">
      <w:pPr>
        <w:pBdr>
          <w:top w:val="nil"/>
          <w:left w:val="nil"/>
          <w:bottom w:val="nil"/>
          <w:right w:val="nil"/>
          <w:between w:val="nil"/>
        </w:pBdr>
        <w:jc w:val="both"/>
        <w:rPr>
          <w:rFonts w:eastAsia="Verdana"/>
          <w:b/>
          <w:color w:val="222222"/>
          <w:sz w:val="24"/>
          <w:szCs w:val="24"/>
        </w:rPr>
      </w:pPr>
      <w:r w:rsidRPr="00A501FE">
        <w:rPr>
          <w:rFonts w:eastAsia="Verdana"/>
          <w:b/>
          <w:color w:val="222222"/>
          <w:sz w:val="24"/>
          <w:szCs w:val="24"/>
        </w:rPr>
        <w:t xml:space="preserve"> ΚΡΑΤΙΚΗ ΣΧΟΛΗ ΟΡΧΗΣΤΙΚΗΣ ΤΕΧΝΗΣ - ΕΠΑΓΓΕΛΜΑΤΙΚΑ ΤΜΗΜΑΤΑ</w:t>
      </w:r>
    </w:p>
    <w:p w14:paraId="34E443A8" w14:textId="77777777" w:rsidR="00033C99" w:rsidRPr="00A501FE" w:rsidRDefault="00033C99" w:rsidP="00A501FE">
      <w:pPr>
        <w:pBdr>
          <w:top w:val="nil"/>
          <w:left w:val="nil"/>
          <w:bottom w:val="nil"/>
          <w:right w:val="nil"/>
          <w:between w:val="nil"/>
        </w:pBdr>
        <w:jc w:val="both"/>
        <w:rPr>
          <w:rFonts w:eastAsia="Verdana"/>
          <w:b/>
          <w:color w:val="222222"/>
          <w:sz w:val="24"/>
          <w:szCs w:val="24"/>
        </w:rPr>
      </w:pPr>
    </w:p>
    <w:p w14:paraId="34044675"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FF9900"/>
        </w:rPr>
      </w:pPr>
      <w:r w:rsidRPr="00A501FE">
        <w:rPr>
          <w:rFonts w:eastAsia="Verdana"/>
          <w:b/>
          <w:color w:val="222222"/>
          <w:sz w:val="24"/>
          <w:szCs w:val="24"/>
          <w:shd w:val="clear" w:color="auto" w:fill="FF9900"/>
        </w:rPr>
        <w:t>ΔΙΑΔΙΚΑΣΙΑ ΔΙΕΞΑΓΩΓΗΣ ΕΙΣΑΓΩΓΙΚΩΝ ΕΞΕΤΑΣΕΩΝ</w:t>
      </w:r>
    </w:p>
    <w:p w14:paraId="230FC99A" w14:textId="77777777" w:rsidR="00033C99" w:rsidRPr="00A501FE" w:rsidRDefault="00033C99" w:rsidP="00A501FE">
      <w:pPr>
        <w:pBdr>
          <w:top w:val="nil"/>
          <w:left w:val="nil"/>
          <w:bottom w:val="nil"/>
          <w:right w:val="nil"/>
          <w:between w:val="nil"/>
        </w:pBdr>
        <w:jc w:val="both"/>
        <w:rPr>
          <w:rFonts w:eastAsia="Verdana"/>
          <w:b/>
          <w:color w:val="222222"/>
          <w:sz w:val="24"/>
          <w:szCs w:val="24"/>
          <w:shd w:val="clear" w:color="auto" w:fill="B8CCE4"/>
        </w:rPr>
      </w:pPr>
    </w:p>
    <w:p w14:paraId="2FB5DD48" w14:textId="19C8D866"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Οι Εισαγωγικές Εξετάσεις (Ακροάσεις) των Επαγγελματικών Τμημάτων της Κρατικής Σχολής Ορχηστικής Τέχνης αποτελούνται από δύο κύκλους. Ο κάθε κύκλος διαρκεί μία εβδομάδα. </w:t>
      </w:r>
      <w:r w:rsidRPr="00A501FE">
        <w:rPr>
          <w:rFonts w:eastAsia="Verdana"/>
          <w:b/>
          <w:color w:val="222222"/>
          <w:sz w:val="24"/>
          <w:szCs w:val="24"/>
          <w:highlight w:val="white"/>
        </w:rPr>
        <w:t xml:space="preserve">Όλοι οι υποψήφιοι που αιτήθηκαν συμμετοχής στις ακροάσεις πρέπει να προσέλθουν στον Α’ κύκλο. </w:t>
      </w:r>
      <w:r w:rsidRPr="00A501FE">
        <w:rPr>
          <w:rFonts w:eastAsia="Verdana"/>
          <w:color w:val="222222"/>
          <w:sz w:val="24"/>
          <w:szCs w:val="24"/>
          <w:highlight w:val="white"/>
        </w:rPr>
        <w:t>Έπειτα οι επιτυχόντες του Α’ κύκλου καλούνται να συμμετάσχουν στο Β’ κύκλο, στο πέρας του οποίου πραγματοποιούνται οι τελικές εξετάσεις (τελική ακρόαση) όπου και επιλέγονται οι σπουδαστές του νέου ακ. έτους, στα επαγγελματικά τμήματα της ΚΣΟΤ.</w:t>
      </w:r>
    </w:p>
    <w:p w14:paraId="6EF6DFCE"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0FF4DB13"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Ο Α’ κύκλος των Εισαγωγικών Εξετάσεων περιλαμβάνει μαθήματα στα οποία παρευρίσκεται η εξεταστική επιτροπή και βάση των οποίων γίνεται η επιλογή των επιτυχόντων του Α’ κύκλου εξετάσεων </w:t>
      </w:r>
    </w:p>
    <w:p w14:paraId="3F85177B"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6FE2B0A2"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Ο Β’ κύκλος των Εισαγωγικών Εξετάσεων περιλαμβάνει</w:t>
      </w:r>
      <w:r w:rsidRPr="00A501FE">
        <w:rPr>
          <w:rFonts w:eastAsia="Verdana"/>
          <w:b/>
          <w:color w:val="222222"/>
          <w:sz w:val="24"/>
          <w:szCs w:val="24"/>
          <w:highlight w:val="white"/>
        </w:rPr>
        <w:t xml:space="preserve"> μαθήματα</w:t>
      </w:r>
      <w:r w:rsidRPr="00A501FE">
        <w:rPr>
          <w:rFonts w:eastAsia="Verdana"/>
          <w:color w:val="222222"/>
          <w:sz w:val="24"/>
          <w:szCs w:val="24"/>
          <w:highlight w:val="white"/>
        </w:rPr>
        <w:t xml:space="preserve"> μέσα στα οποία ο κάθε υποψήφιος έχει την ευκαιρία να εξοικειωθεί με το υλικό της κάθε τεχνικής πάνω στην οποία εξετάζεται </w:t>
      </w:r>
      <w:r w:rsidRPr="00A501FE">
        <w:rPr>
          <w:rFonts w:eastAsia="Verdana"/>
          <w:b/>
          <w:color w:val="222222"/>
          <w:sz w:val="24"/>
          <w:szCs w:val="24"/>
          <w:highlight w:val="white"/>
        </w:rPr>
        <w:t>την ημέρα της ακρόασης (εξετάσεις)</w:t>
      </w:r>
      <w:r w:rsidRPr="00A501FE">
        <w:rPr>
          <w:rFonts w:eastAsia="Verdana"/>
          <w:color w:val="222222"/>
          <w:sz w:val="24"/>
          <w:szCs w:val="24"/>
          <w:highlight w:val="white"/>
        </w:rPr>
        <w:t>, στην οποία παρευρίσκεται η εξεταστική επιτροπή.</w:t>
      </w:r>
    </w:p>
    <w:p w14:paraId="669F26B8"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029D4208"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FF9900"/>
        </w:rPr>
      </w:pPr>
      <w:r w:rsidRPr="00A501FE">
        <w:rPr>
          <w:rFonts w:eastAsia="Verdana"/>
          <w:b/>
          <w:color w:val="222222"/>
          <w:sz w:val="24"/>
          <w:szCs w:val="24"/>
          <w:shd w:val="clear" w:color="auto" w:fill="FF9900"/>
        </w:rPr>
        <w:t>ΠΡΟΓΡΑΜΜΑ  ΜΑΘΗΜΑΤΩΝ &amp; ΕΞΕΤΑΣΕΩΝ - ΚΑΝΟΝΙΣΜΟΙ</w:t>
      </w:r>
    </w:p>
    <w:p w14:paraId="65FAD092" w14:textId="77777777" w:rsidR="00033C99" w:rsidRPr="00A501FE" w:rsidRDefault="00033C99" w:rsidP="00A501FE">
      <w:pPr>
        <w:pBdr>
          <w:top w:val="nil"/>
          <w:left w:val="nil"/>
          <w:bottom w:val="nil"/>
          <w:right w:val="nil"/>
          <w:between w:val="nil"/>
        </w:pBdr>
        <w:jc w:val="both"/>
        <w:rPr>
          <w:rFonts w:eastAsia="Verdana"/>
          <w:b/>
          <w:color w:val="222222"/>
          <w:sz w:val="24"/>
          <w:szCs w:val="24"/>
          <w:shd w:val="clear" w:color="auto" w:fill="B8CCE4"/>
        </w:rPr>
      </w:pPr>
    </w:p>
    <w:p w14:paraId="62205C90" w14:textId="53D9101F"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Το πρόγραμμα διαμορφώνεται ανάλογα με το group στο οποίο ανήκετε. </w:t>
      </w:r>
      <w:r w:rsidRPr="00A501FE">
        <w:rPr>
          <w:rFonts w:eastAsia="Verdana"/>
          <w:b/>
          <w:color w:val="222222"/>
          <w:sz w:val="24"/>
          <w:szCs w:val="24"/>
          <w:highlight w:val="white"/>
        </w:rPr>
        <w:t>Δεν υπάρχει δυνατότητα αλλαγής group</w:t>
      </w:r>
      <w:r w:rsidRPr="00A501FE">
        <w:rPr>
          <w:rFonts w:eastAsia="Verdana"/>
          <w:color w:val="222222"/>
          <w:sz w:val="24"/>
          <w:szCs w:val="24"/>
          <w:highlight w:val="white"/>
        </w:rPr>
        <w:t xml:space="preserve">, παρά μόνο αν συντρέχει σοβαρός λόγος και αν η διεύθυνση της </w:t>
      </w:r>
      <w:r w:rsidR="004A7D05">
        <w:rPr>
          <w:rFonts w:eastAsia="Verdana"/>
          <w:color w:val="222222"/>
          <w:sz w:val="24"/>
          <w:szCs w:val="24"/>
          <w:highlight w:val="white"/>
          <w:lang w:val="el-GR"/>
        </w:rPr>
        <w:t>Σ</w:t>
      </w:r>
      <w:r w:rsidRPr="00A501FE">
        <w:rPr>
          <w:rFonts w:eastAsia="Verdana"/>
          <w:color w:val="222222"/>
          <w:sz w:val="24"/>
          <w:szCs w:val="24"/>
          <w:highlight w:val="white"/>
        </w:rPr>
        <w:t>χολής το κρίνει εφικτό. Σε αυτή την περίπτωση θα πρέπει να δηλώσετε το αίτημα σας στη Γραμματεία.</w:t>
      </w:r>
    </w:p>
    <w:p w14:paraId="0E8BE3E5"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27B28B07" w14:textId="18DCD83A"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b/>
          <w:color w:val="222222"/>
          <w:sz w:val="24"/>
          <w:szCs w:val="24"/>
          <w:highlight w:val="white"/>
        </w:rPr>
        <w:t xml:space="preserve">Όλοι οι υποψήφιοι υποχρεούνται να βρίσκονται </w:t>
      </w:r>
      <w:r w:rsidR="004A7D05">
        <w:rPr>
          <w:rFonts w:eastAsia="Verdana"/>
          <w:b/>
          <w:color w:val="222222"/>
          <w:sz w:val="24"/>
          <w:szCs w:val="24"/>
          <w:highlight w:val="white"/>
          <w:lang w:val="el-GR"/>
        </w:rPr>
        <w:t xml:space="preserve">τουλάχιστον </w:t>
      </w:r>
      <w:r w:rsidRPr="00A501FE">
        <w:rPr>
          <w:rFonts w:eastAsia="Verdana"/>
          <w:b/>
          <w:color w:val="222222"/>
          <w:sz w:val="24"/>
          <w:szCs w:val="24"/>
          <w:highlight w:val="white"/>
        </w:rPr>
        <w:t>30 λεπτά νωρίτερα</w:t>
      </w:r>
      <w:r w:rsidRPr="00A501FE">
        <w:rPr>
          <w:rFonts w:eastAsia="Verdana"/>
          <w:color w:val="222222"/>
          <w:sz w:val="24"/>
          <w:szCs w:val="24"/>
          <w:highlight w:val="white"/>
        </w:rPr>
        <w:t xml:space="preserve"> πριν την ώρα έναρξης του πρώτου μαθήματος για να δώσουν τα στοιχεία τους στη Γραμματεία, να παραλάβουν την κάρτα με τον αριθμό υποψηφίου και να έχουν χρόνο για την προετοιμασία τους (ντύσιμο, ζέσταμα κλπ.) πριν την έναρξη του μαθήματος.</w:t>
      </w:r>
    </w:p>
    <w:p w14:paraId="078C6649"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303CB0B9" w14:textId="77777777"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Οι υποψήφιοι που καθυστέρησαν να προσέλθουν στην αίθουσα διδασκαλίας δεν θα γίνονται δεκτοί στα μαθήματα.</w:t>
      </w:r>
    </w:p>
    <w:p w14:paraId="23547782"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7A7988F2" w14:textId="6B5FF439"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 xml:space="preserve">Όλα τα μαθήματα διεξάγονται στο κεντρικό κτίριο της </w:t>
      </w:r>
      <w:r w:rsidR="004A7D05">
        <w:rPr>
          <w:rFonts w:eastAsia="Verdana"/>
          <w:b/>
          <w:color w:val="222222"/>
          <w:sz w:val="24"/>
          <w:szCs w:val="24"/>
          <w:highlight w:val="white"/>
          <w:lang w:val="el-GR"/>
        </w:rPr>
        <w:t>Σ</w:t>
      </w:r>
      <w:r w:rsidRPr="00A501FE">
        <w:rPr>
          <w:rFonts w:eastAsia="Verdana"/>
          <w:b/>
          <w:color w:val="222222"/>
          <w:sz w:val="24"/>
          <w:szCs w:val="24"/>
          <w:highlight w:val="white"/>
        </w:rPr>
        <w:t>χολής, Ομήρου 55, Αθήνα.</w:t>
      </w:r>
    </w:p>
    <w:p w14:paraId="23879A23" w14:textId="5B290FAA" w:rsidR="00033C99" w:rsidRDefault="00033C99" w:rsidP="00A501FE">
      <w:pPr>
        <w:pBdr>
          <w:top w:val="nil"/>
          <w:left w:val="nil"/>
          <w:bottom w:val="nil"/>
          <w:right w:val="nil"/>
          <w:between w:val="nil"/>
        </w:pBdr>
        <w:jc w:val="both"/>
        <w:rPr>
          <w:rFonts w:eastAsia="Verdana"/>
          <w:b/>
          <w:color w:val="222222"/>
          <w:sz w:val="24"/>
          <w:szCs w:val="24"/>
          <w:highlight w:val="white"/>
        </w:rPr>
      </w:pPr>
    </w:p>
    <w:p w14:paraId="514AC865" w14:textId="77777777" w:rsidR="004A7D05" w:rsidRDefault="004A7D05" w:rsidP="00A501FE">
      <w:pPr>
        <w:pBdr>
          <w:top w:val="nil"/>
          <w:left w:val="nil"/>
          <w:bottom w:val="nil"/>
          <w:right w:val="nil"/>
          <w:between w:val="nil"/>
        </w:pBdr>
        <w:jc w:val="both"/>
        <w:rPr>
          <w:rFonts w:eastAsia="Verdana"/>
          <w:b/>
          <w:color w:val="222222"/>
          <w:sz w:val="24"/>
          <w:szCs w:val="24"/>
          <w:highlight w:val="white"/>
        </w:rPr>
      </w:pPr>
    </w:p>
    <w:p w14:paraId="3A802510" w14:textId="77777777" w:rsidR="00A501FE" w:rsidRPr="00A501FE" w:rsidRDefault="00A501FE" w:rsidP="00A501FE">
      <w:pPr>
        <w:pBdr>
          <w:top w:val="nil"/>
          <w:left w:val="nil"/>
          <w:bottom w:val="nil"/>
          <w:right w:val="nil"/>
          <w:between w:val="nil"/>
        </w:pBdr>
        <w:jc w:val="both"/>
        <w:rPr>
          <w:rFonts w:eastAsia="Verdana"/>
          <w:b/>
          <w:color w:val="222222"/>
          <w:sz w:val="24"/>
          <w:szCs w:val="24"/>
          <w:highlight w:val="white"/>
        </w:rPr>
      </w:pPr>
    </w:p>
    <w:p w14:paraId="2430EBAF"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FF9900"/>
        </w:rPr>
      </w:pPr>
      <w:r w:rsidRPr="00A501FE">
        <w:rPr>
          <w:rFonts w:eastAsia="Verdana"/>
          <w:b/>
          <w:color w:val="222222"/>
          <w:sz w:val="24"/>
          <w:szCs w:val="24"/>
          <w:shd w:val="clear" w:color="auto" w:fill="FF9900"/>
        </w:rPr>
        <w:lastRenderedPageBreak/>
        <w:t>ΚΑΡΤΑ ΑΡΙΘΜΟΥ ΥΠΟΨΗΦΙΟΥ</w:t>
      </w:r>
    </w:p>
    <w:p w14:paraId="03CE708B" w14:textId="77777777" w:rsidR="00033C99" w:rsidRPr="00A501FE" w:rsidRDefault="00033C99" w:rsidP="00A501FE">
      <w:pPr>
        <w:pBdr>
          <w:top w:val="nil"/>
          <w:left w:val="nil"/>
          <w:bottom w:val="nil"/>
          <w:right w:val="nil"/>
          <w:between w:val="nil"/>
        </w:pBdr>
        <w:jc w:val="both"/>
        <w:rPr>
          <w:rFonts w:eastAsia="Verdana"/>
          <w:b/>
          <w:color w:val="222222"/>
          <w:sz w:val="24"/>
          <w:szCs w:val="24"/>
          <w:shd w:val="clear" w:color="auto" w:fill="B8CCE4"/>
        </w:rPr>
      </w:pPr>
    </w:p>
    <w:p w14:paraId="21C0416A"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Κάθε υποψήφιος είναι υποχρεωμένος πριν τα μαθήματα και πριν τις εξετάσεις να δίνει τα στοιχεία του στη Γραμματεία και να παραλαμβάνει την </w:t>
      </w:r>
      <w:r w:rsidRPr="00A501FE">
        <w:rPr>
          <w:rFonts w:eastAsia="Verdana"/>
          <w:b/>
          <w:color w:val="222222"/>
          <w:sz w:val="24"/>
          <w:szCs w:val="24"/>
          <w:highlight w:val="white"/>
        </w:rPr>
        <w:t>ατομική κάρτα αριθμού υποψηφίου</w:t>
      </w:r>
      <w:r w:rsidRPr="00A501FE">
        <w:rPr>
          <w:rFonts w:eastAsia="Verdana"/>
          <w:color w:val="222222"/>
          <w:sz w:val="24"/>
          <w:szCs w:val="24"/>
          <w:highlight w:val="white"/>
        </w:rPr>
        <w:t>. Η κάρτα αυτή πρέπει να φορεθεί πάνω στο σώμα σε ευκρινές σημείο, καθ’ όλη τη διάρκεια των μαθημάτων και των εξετάσεων. Με αυτόν τον τρόπο καθίσταται δυνατή η αναγνώριση του κάθε υποψηφίου σπουδαστή από τους καθηγητές και τους εξεταστές.</w:t>
      </w:r>
    </w:p>
    <w:p w14:paraId="18735504" w14:textId="3B06E538"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Στο τέλος της ημέρας ο κάθε υποψήφιος είναι υποχρεωμένος να επιστρέφει την ατομική </w:t>
      </w:r>
      <w:r w:rsidR="004A7D05">
        <w:rPr>
          <w:rFonts w:eastAsia="Verdana"/>
          <w:color w:val="222222"/>
          <w:sz w:val="24"/>
          <w:szCs w:val="24"/>
          <w:highlight w:val="white"/>
          <w:lang w:val="el-GR"/>
        </w:rPr>
        <w:t xml:space="preserve">κάρτα </w:t>
      </w:r>
      <w:r w:rsidRPr="00A501FE">
        <w:rPr>
          <w:rFonts w:eastAsia="Verdana"/>
          <w:color w:val="222222"/>
          <w:sz w:val="24"/>
          <w:szCs w:val="24"/>
          <w:highlight w:val="white"/>
        </w:rPr>
        <w:t>με τον αριθμό του πίσω στη Γραμματεία.</w:t>
      </w:r>
    </w:p>
    <w:p w14:paraId="1B91307B" w14:textId="2739A6B2"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Σε περίπτωση απώλειας της κ</w:t>
      </w:r>
      <w:r w:rsidR="004A7D05">
        <w:rPr>
          <w:rFonts w:eastAsia="Verdana"/>
          <w:b/>
          <w:color w:val="222222"/>
          <w:sz w:val="24"/>
          <w:szCs w:val="24"/>
          <w:highlight w:val="white"/>
          <w:lang w:val="el-GR"/>
        </w:rPr>
        <w:t>άρτας</w:t>
      </w:r>
      <w:r w:rsidRPr="00A501FE">
        <w:rPr>
          <w:rFonts w:eastAsia="Verdana"/>
          <w:b/>
          <w:color w:val="222222"/>
          <w:sz w:val="24"/>
          <w:szCs w:val="24"/>
          <w:highlight w:val="white"/>
        </w:rPr>
        <w:t>, ο υποψήφιος υποχρεούται να το δηλώσει στη Γραμματεία.</w:t>
      </w:r>
    </w:p>
    <w:p w14:paraId="2BFD90BD"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39A66306"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FF9900"/>
        </w:rPr>
      </w:pPr>
      <w:r w:rsidRPr="00A501FE">
        <w:rPr>
          <w:rFonts w:eastAsia="Verdana"/>
          <w:b/>
          <w:color w:val="222222"/>
          <w:sz w:val="24"/>
          <w:szCs w:val="24"/>
          <w:shd w:val="clear" w:color="auto" w:fill="FF9900"/>
        </w:rPr>
        <w:t>ΡΟΥΧΙΣΜΟΣ</w:t>
      </w:r>
    </w:p>
    <w:p w14:paraId="3F31B825" w14:textId="77777777" w:rsidR="00033C99" w:rsidRPr="00A501FE" w:rsidRDefault="00033C99" w:rsidP="00A501FE">
      <w:pPr>
        <w:pBdr>
          <w:top w:val="nil"/>
          <w:left w:val="nil"/>
          <w:bottom w:val="nil"/>
          <w:right w:val="nil"/>
          <w:between w:val="nil"/>
        </w:pBdr>
        <w:jc w:val="both"/>
        <w:rPr>
          <w:rFonts w:eastAsia="Verdana"/>
          <w:b/>
          <w:color w:val="222222"/>
          <w:sz w:val="24"/>
          <w:szCs w:val="24"/>
          <w:shd w:val="clear" w:color="auto" w:fill="B8CCE4"/>
        </w:rPr>
      </w:pPr>
    </w:p>
    <w:p w14:paraId="71722A8C" w14:textId="5EEE2ED0"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Στον παρακάτω πίνακα θα βρείτε χρήσιμες πληροφορίες σχετικά με τα κατάλληλα ρούχα που αρμόζουν σε κάθε είδος μαθήματος και τεχνικής. Όλοι οι υποψήφιοι υποχρεούνται να </w:t>
      </w:r>
      <w:r w:rsidR="004A7D05">
        <w:rPr>
          <w:rFonts w:eastAsia="Verdana"/>
          <w:color w:val="222222"/>
          <w:sz w:val="24"/>
          <w:szCs w:val="24"/>
          <w:highlight w:val="white"/>
          <w:lang w:val="el-GR"/>
        </w:rPr>
        <w:t xml:space="preserve">προσέρχονται </w:t>
      </w:r>
      <w:r w:rsidRPr="00A501FE">
        <w:rPr>
          <w:rFonts w:eastAsia="Verdana"/>
          <w:color w:val="222222"/>
          <w:sz w:val="24"/>
          <w:szCs w:val="24"/>
          <w:highlight w:val="white"/>
        </w:rPr>
        <w:t>με την κατάλληλη ενδυμασία σε όλα τα μαθήματα και στις εξετάσεις.</w:t>
      </w:r>
    </w:p>
    <w:p w14:paraId="43D72529"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2FB969BE" w14:textId="77777777"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Κανένας υποψήφιος δεν γίνεται δεκτός μέσα στην αίθουσα χωρίς να φοράει την ενδυμασία που προβλέπει το κάθε μάθημα.</w:t>
      </w:r>
    </w:p>
    <w:p w14:paraId="771A5B50"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bookmarkStart w:id="0" w:name="_Hlk72925699"/>
    </w:p>
    <w:tbl>
      <w:tblPr>
        <w:tblStyle w:val="a"/>
        <w:tblW w:w="9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0"/>
        <w:gridCol w:w="3380"/>
        <w:gridCol w:w="3150"/>
      </w:tblGrid>
      <w:tr w:rsidR="00033C99" w:rsidRPr="00A501FE" w14:paraId="362FF76E" w14:textId="77777777" w:rsidTr="00A501FE">
        <w:tc>
          <w:tcPr>
            <w:tcW w:w="2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DFC3B"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 </w:t>
            </w:r>
          </w:p>
        </w:tc>
        <w:tc>
          <w:tcPr>
            <w:tcW w:w="338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tcPr>
          <w:p w14:paraId="04323A21"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FDE9D9"/>
              </w:rPr>
            </w:pPr>
            <w:r w:rsidRPr="00A501FE">
              <w:rPr>
                <w:rFonts w:eastAsia="Verdana"/>
                <w:b/>
                <w:color w:val="222222"/>
                <w:sz w:val="24"/>
                <w:szCs w:val="24"/>
                <w:shd w:val="clear" w:color="auto" w:fill="FDE9D9"/>
              </w:rPr>
              <w:t>ΚΟΡΙΤΣΙΑ</w:t>
            </w:r>
          </w:p>
        </w:tc>
        <w:tc>
          <w:tcPr>
            <w:tcW w:w="3150" w:type="dxa"/>
            <w:tcBorders>
              <w:top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14:paraId="15ECBD89"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DAEEF3"/>
              </w:rPr>
            </w:pPr>
            <w:r w:rsidRPr="00A501FE">
              <w:rPr>
                <w:rFonts w:eastAsia="Verdana"/>
                <w:b/>
                <w:color w:val="222222"/>
                <w:sz w:val="24"/>
                <w:szCs w:val="24"/>
                <w:shd w:val="clear" w:color="auto" w:fill="DAEEF3"/>
              </w:rPr>
              <w:t>ΑΓΟΡΙΑ</w:t>
            </w:r>
          </w:p>
        </w:tc>
      </w:tr>
      <w:tr w:rsidR="00033C99" w:rsidRPr="00A501FE" w14:paraId="428B444A" w14:textId="77777777" w:rsidTr="00A501FE">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33F573" w14:textId="77777777" w:rsidR="00033C99" w:rsidRPr="00A501FE" w:rsidRDefault="00B24FB9" w:rsidP="00A501FE">
            <w:pPr>
              <w:pBdr>
                <w:top w:val="nil"/>
                <w:left w:val="nil"/>
                <w:bottom w:val="nil"/>
                <w:right w:val="nil"/>
                <w:between w:val="nil"/>
              </w:pBdr>
              <w:jc w:val="both"/>
              <w:rPr>
                <w:rFonts w:eastAsia="Verdana"/>
                <w:b/>
                <w:color w:val="222222"/>
                <w:sz w:val="24"/>
                <w:szCs w:val="24"/>
                <w:shd w:val="clear" w:color="auto" w:fill="D9D9D9"/>
              </w:rPr>
            </w:pPr>
            <w:r w:rsidRPr="00A501FE">
              <w:rPr>
                <w:rFonts w:eastAsia="Verdana"/>
                <w:b/>
                <w:color w:val="222222"/>
                <w:sz w:val="24"/>
                <w:szCs w:val="24"/>
                <w:shd w:val="clear" w:color="auto" w:fill="D9D9D9"/>
              </w:rPr>
              <w:t>ΜΠΑΛΕΤΟ</w:t>
            </w: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095C295A"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Κορμάκι</w:t>
            </w:r>
          </w:p>
          <w:p w14:paraId="2FAB1CBD"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Ροζ καλσόν</w:t>
            </w:r>
          </w:p>
          <w:p w14:paraId="527A5D98" w14:textId="5288EAF9"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         Παπούτσια μπαλέτου </w:t>
            </w: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3B656F61"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T-Shirt ή φανελάκι</w:t>
            </w:r>
          </w:p>
          <w:p w14:paraId="3D6EA9F0"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Κολάν</w:t>
            </w:r>
          </w:p>
          <w:p w14:paraId="597A43E3"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Παπούτσια μπαλέτου</w:t>
            </w:r>
          </w:p>
        </w:tc>
      </w:tr>
      <w:tr w:rsidR="00A501FE" w:rsidRPr="00A501FE" w14:paraId="1ED267FC" w14:textId="77777777" w:rsidTr="00A501FE">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3C7A924" w14:textId="4CFE1C6D" w:rsidR="00A501FE" w:rsidRPr="00A501FE" w:rsidRDefault="00A501FE" w:rsidP="00A501FE">
            <w:pPr>
              <w:pBdr>
                <w:top w:val="nil"/>
                <w:left w:val="nil"/>
                <w:bottom w:val="nil"/>
                <w:right w:val="nil"/>
                <w:between w:val="nil"/>
              </w:pBdr>
              <w:jc w:val="both"/>
              <w:rPr>
                <w:rFonts w:eastAsia="Verdana"/>
                <w:b/>
                <w:color w:val="222222"/>
                <w:sz w:val="24"/>
                <w:szCs w:val="24"/>
                <w:shd w:val="clear" w:color="auto" w:fill="D9D9D9"/>
              </w:rPr>
            </w:pPr>
            <w:r>
              <w:rPr>
                <w:rFonts w:eastAsia="Verdana"/>
                <w:b/>
                <w:color w:val="222222"/>
                <w:sz w:val="24"/>
                <w:szCs w:val="24"/>
                <w:shd w:val="clear" w:color="auto" w:fill="D9D9D9"/>
                <w:lang w:val="el-GR"/>
              </w:rPr>
              <w:t xml:space="preserve">ΣΥΓΧΡΟΝΟΣ ΧΟΡΟΣ </w:t>
            </w:r>
            <w:r w:rsidRPr="00A501FE">
              <w:rPr>
                <w:rFonts w:eastAsia="Verdana"/>
                <w:b/>
                <w:color w:val="222222"/>
                <w:sz w:val="24"/>
                <w:szCs w:val="24"/>
                <w:shd w:val="clear" w:color="auto" w:fill="D9D9D9"/>
              </w:rPr>
              <w:t>&amp; ΡΥΘΜΙΚΗ</w:t>
            </w: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27EA8C07"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T-Shirt ή φανελάκι</w:t>
            </w:r>
          </w:p>
          <w:p w14:paraId="6C0AA90E"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Φόρμα</w:t>
            </w:r>
          </w:p>
          <w:p w14:paraId="700466FC"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Όχι κάλτσες</w:t>
            </w:r>
          </w:p>
          <w:p w14:paraId="3A904565" w14:textId="73EFB6C6"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Όχι παπούτσια</w:t>
            </w: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1638F3EF"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T-Shirt ή φανελάκι</w:t>
            </w:r>
          </w:p>
          <w:p w14:paraId="21F2D51E"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Φόρμα</w:t>
            </w:r>
          </w:p>
          <w:p w14:paraId="7BE6A9B3" w14:textId="77777777"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Όχι κάλτσες</w:t>
            </w:r>
          </w:p>
          <w:p w14:paraId="75642AFF" w14:textId="5B093502" w:rsidR="00A501FE" w:rsidRPr="00A501FE" w:rsidRDefault="00A501FE"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Όχι παπούτσια</w:t>
            </w:r>
          </w:p>
        </w:tc>
      </w:tr>
      <w:tr w:rsidR="00A501FE" w:rsidRPr="00A501FE" w14:paraId="00CB94E0" w14:textId="77777777" w:rsidTr="00A501FE">
        <w:tc>
          <w:tcPr>
            <w:tcW w:w="291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8EBDF07" w14:textId="1EFDE538" w:rsidR="00A501FE" w:rsidRPr="00A501FE" w:rsidRDefault="00A501FE" w:rsidP="00A501FE">
            <w:pPr>
              <w:pBdr>
                <w:top w:val="nil"/>
                <w:left w:val="nil"/>
                <w:bottom w:val="nil"/>
                <w:right w:val="nil"/>
                <w:between w:val="nil"/>
              </w:pBdr>
              <w:jc w:val="both"/>
              <w:rPr>
                <w:rFonts w:eastAsia="Verdana"/>
                <w:b/>
                <w:color w:val="222222"/>
                <w:sz w:val="24"/>
                <w:szCs w:val="24"/>
                <w:shd w:val="clear" w:color="auto" w:fill="D9D9D9"/>
              </w:rPr>
            </w:pPr>
          </w:p>
        </w:tc>
        <w:tc>
          <w:tcPr>
            <w:tcW w:w="3380" w:type="dxa"/>
            <w:tcBorders>
              <w:bottom w:val="single" w:sz="8" w:space="0" w:color="000000"/>
              <w:right w:val="single" w:sz="8" w:space="0" w:color="000000"/>
            </w:tcBorders>
            <w:shd w:val="clear" w:color="auto" w:fill="auto"/>
            <w:tcMar>
              <w:top w:w="100" w:type="dxa"/>
              <w:left w:w="100" w:type="dxa"/>
              <w:bottom w:w="100" w:type="dxa"/>
              <w:right w:w="100" w:type="dxa"/>
            </w:tcMar>
          </w:tcPr>
          <w:p w14:paraId="1B7698D7" w14:textId="56E80B14" w:rsidR="00A501FE" w:rsidRPr="00A501FE" w:rsidRDefault="00A501FE" w:rsidP="00A501FE">
            <w:pPr>
              <w:pBdr>
                <w:top w:val="nil"/>
                <w:left w:val="nil"/>
                <w:bottom w:val="nil"/>
                <w:right w:val="nil"/>
                <w:between w:val="nil"/>
              </w:pBdr>
              <w:jc w:val="both"/>
              <w:rPr>
                <w:rFonts w:eastAsia="Verdana"/>
                <w:color w:val="222222"/>
                <w:sz w:val="24"/>
                <w:szCs w:val="24"/>
                <w:highlight w:val="white"/>
              </w:rPr>
            </w:pPr>
          </w:p>
        </w:tc>
        <w:tc>
          <w:tcPr>
            <w:tcW w:w="3150" w:type="dxa"/>
            <w:tcBorders>
              <w:bottom w:val="single" w:sz="8" w:space="0" w:color="000000"/>
              <w:right w:val="single" w:sz="8" w:space="0" w:color="000000"/>
            </w:tcBorders>
            <w:shd w:val="clear" w:color="auto" w:fill="auto"/>
            <w:tcMar>
              <w:top w:w="100" w:type="dxa"/>
              <w:left w:w="100" w:type="dxa"/>
              <w:bottom w:w="100" w:type="dxa"/>
              <w:right w:w="100" w:type="dxa"/>
            </w:tcMar>
          </w:tcPr>
          <w:p w14:paraId="052F408A" w14:textId="126C1180" w:rsidR="00A501FE" w:rsidRPr="00A501FE" w:rsidRDefault="00A501FE" w:rsidP="00A501FE">
            <w:pPr>
              <w:pBdr>
                <w:top w:val="nil"/>
                <w:left w:val="nil"/>
                <w:bottom w:val="nil"/>
                <w:right w:val="nil"/>
                <w:between w:val="nil"/>
              </w:pBdr>
              <w:jc w:val="both"/>
              <w:rPr>
                <w:rFonts w:eastAsia="Verdana"/>
                <w:color w:val="222222"/>
                <w:sz w:val="24"/>
                <w:szCs w:val="24"/>
                <w:highlight w:val="white"/>
              </w:rPr>
            </w:pPr>
          </w:p>
        </w:tc>
      </w:tr>
    </w:tbl>
    <w:bookmarkEnd w:id="0"/>
    <w:p w14:paraId="1D1B0555"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xml:space="preserve"> </w:t>
      </w:r>
    </w:p>
    <w:p w14:paraId="30A84AF3" w14:textId="5431F3CB"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 xml:space="preserve">Σε όλα τα μαθήματα απαγορεύονται τα βαμμένα νύχια, βραχιόλια, </w:t>
      </w:r>
      <w:r w:rsidR="00A501FE" w:rsidRPr="00A501FE">
        <w:rPr>
          <w:rFonts w:eastAsia="Verdana"/>
          <w:b/>
          <w:color w:val="222222"/>
          <w:sz w:val="24"/>
          <w:szCs w:val="24"/>
          <w:highlight w:val="white"/>
        </w:rPr>
        <w:t>κολιέ</w:t>
      </w:r>
      <w:r w:rsidRPr="00A501FE">
        <w:rPr>
          <w:rFonts w:eastAsia="Verdana"/>
          <w:b/>
          <w:color w:val="222222"/>
          <w:sz w:val="24"/>
          <w:szCs w:val="24"/>
          <w:highlight w:val="white"/>
        </w:rPr>
        <w:t xml:space="preserve"> κλπ.</w:t>
      </w:r>
    </w:p>
    <w:p w14:paraId="43500CAE"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71033A79" w14:textId="77777777"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Επίσης καλό θα ήταν να έχετε μαζί σας:</w:t>
      </w:r>
    </w:p>
    <w:p w14:paraId="23E73297"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778C7D6E"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Επιγονατίδες</w:t>
      </w:r>
    </w:p>
    <w:p w14:paraId="63B4D61A"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Πετσέτα</w:t>
      </w:r>
    </w:p>
    <w:p w14:paraId="2B868813"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lastRenderedPageBreak/>
        <w:t>·         Πλαστικό παγούρι ή πλαστικό μπουκαλάκι με νερό</w:t>
      </w:r>
    </w:p>
    <w:p w14:paraId="631F1891"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3AFE6072" w14:textId="77777777"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b/>
          <w:color w:val="222222"/>
          <w:sz w:val="24"/>
          <w:szCs w:val="24"/>
          <w:highlight w:val="white"/>
        </w:rPr>
        <w:t>Απαγορεύονται αυστηρώς μέσα στις αίθουσες διδασκαλίας:</w:t>
      </w:r>
    </w:p>
    <w:p w14:paraId="5703301D" w14:textId="77777777" w:rsidR="00033C99" w:rsidRPr="00A501FE" w:rsidRDefault="00B24FB9" w:rsidP="00A501FE">
      <w:pPr>
        <w:pBdr>
          <w:top w:val="nil"/>
          <w:left w:val="nil"/>
          <w:bottom w:val="nil"/>
          <w:right w:val="nil"/>
          <w:between w:val="nil"/>
        </w:pBdr>
        <w:jc w:val="both"/>
        <w:rPr>
          <w:rFonts w:eastAsia="Verdana"/>
          <w:color w:val="222222"/>
          <w:sz w:val="24"/>
          <w:szCs w:val="24"/>
          <w:highlight w:val="white"/>
        </w:rPr>
      </w:pPr>
      <w:r w:rsidRPr="00A501FE">
        <w:rPr>
          <w:rFonts w:eastAsia="Verdana"/>
          <w:color w:val="222222"/>
          <w:sz w:val="24"/>
          <w:szCs w:val="24"/>
          <w:highlight w:val="white"/>
        </w:rPr>
        <w:t>·         γυάλινα μπουκάλια</w:t>
      </w:r>
    </w:p>
    <w:p w14:paraId="0EB2DDDC" w14:textId="77777777" w:rsidR="00033C99" w:rsidRPr="00A501FE" w:rsidRDefault="00033C99" w:rsidP="00A501FE">
      <w:pPr>
        <w:pBdr>
          <w:top w:val="nil"/>
          <w:left w:val="nil"/>
          <w:bottom w:val="nil"/>
          <w:right w:val="nil"/>
          <w:between w:val="nil"/>
        </w:pBdr>
        <w:jc w:val="both"/>
        <w:rPr>
          <w:rFonts w:eastAsia="Verdana"/>
          <w:color w:val="222222"/>
          <w:sz w:val="24"/>
          <w:szCs w:val="24"/>
          <w:highlight w:val="white"/>
        </w:rPr>
      </w:pPr>
    </w:p>
    <w:p w14:paraId="7EF5E988" w14:textId="37A4BB03" w:rsidR="00033C99" w:rsidRPr="00A501FE" w:rsidRDefault="00B24FB9" w:rsidP="00A501FE">
      <w:pPr>
        <w:pBdr>
          <w:top w:val="nil"/>
          <w:left w:val="nil"/>
          <w:bottom w:val="nil"/>
          <w:right w:val="nil"/>
          <w:between w:val="nil"/>
        </w:pBdr>
        <w:jc w:val="both"/>
        <w:rPr>
          <w:rFonts w:eastAsia="Verdana"/>
          <w:b/>
          <w:color w:val="222222"/>
          <w:sz w:val="24"/>
          <w:szCs w:val="24"/>
          <w:highlight w:val="white"/>
        </w:rPr>
      </w:pPr>
      <w:r w:rsidRPr="00A501FE">
        <w:rPr>
          <w:rFonts w:eastAsia="Verdana"/>
          <w:color w:val="222222"/>
          <w:sz w:val="24"/>
          <w:szCs w:val="24"/>
          <w:highlight w:val="white"/>
        </w:rPr>
        <w:t xml:space="preserve">Επιτρέπεται να έχετε μαζί σας μέσα στην αίθουσα την τσάντα ή το σακίδιό σας, ώστε να προσέχετε τα προσωπικά σας αντικείμενα. </w:t>
      </w:r>
      <w:r w:rsidRPr="00A501FE">
        <w:rPr>
          <w:rFonts w:eastAsia="Verdana"/>
          <w:b/>
          <w:color w:val="222222"/>
          <w:sz w:val="24"/>
          <w:szCs w:val="24"/>
          <w:highlight w:val="white"/>
        </w:rPr>
        <w:t xml:space="preserve">Σε περίπτωση απώλειας η </w:t>
      </w:r>
      <w:r w:rsidR="004A7D05">
        <w:rPr>
          <w:rFonts w:eastAsia="Verdana"/>
          <w:b/>
          <w:color w:val="222222"/>
          <w:sz w:val="24"/>
          <w:szCs w:val="24"/>
          <w:highlight w:val="white"/>
          <w:lang w:val="el-GR"/>
        </w:rPr>
        <w:t>Σ</w:t>
      </w:r>
      <w:r w:rsidRPr="00A501FE">
        <w:rPr>
          <w:rFonts w:eastAsia="Verdana"/>
          <w:b/>
          <w:color w:val="222222"/>
          <w:sz w:val="24"/>
          <w:szCs w:val="24"/>
          <w:highlight w:val="white"/>
        </w:rPr>
        <w:t>χολή δεν φέρει καμία ευθύνη.</w:t>
      </w:r>
    </w:p>
    <w:p w14:paraId="3B0CF17B"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7A98C4E3"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51C62410"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39624D5C"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p w14:paraId="0B3E8A35" w14:textId="77777777" w:rsidR="00033C99" w:rsidRPr="00A501FE" w:rsidRDefault="00033C99" w:rsidP="00A501FE">
      <w:pPr>
        <w:pBdr>
          <w:top w:val="nil"/>
          <w:left w:val="nil"/>
          <w:bottom w:val="nil"/>
          <w:right w:val="nil"/>
          <w:between w:val="nil"/>
        </w:pBdr>
        <w:jc w:val="both"/>
        <w:rPr>
          <w:rFonts w:eastAsia="Verdana"/>
          <w:b/>
          <w:color w:val="222222"/>
          <w:sz w:val="24"/>
          <w:szCs w:val="24"/>
          <w:highlight w:val="white"/>
        </w:rPr>
      </w:pPr>
    </w:p>
    <w:sectPr w:rsidR="00033C99" w:rsidRPr="00A501F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99"/>
    <w:rsid w:val="00033C99"/>
    <w:rsid w:val="004A7D05"/>
    <w:rsid w:val="00A501FE"/>
    <w:rsid w:val="00B2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04D4"/>
  <w15:docId w15:val="{9EE5D648-4E03-459C-B742-95BB47DC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Kratiki Sxoli Orhistrikis Texnis</cp:lastModifiedBy>
  <cp:revision>3</cp:revision>
  <dcterms:created xsi:type="dcterms:W3CDTF">2021-05-26T09:31:00Z</dcterms:created>
  <dcterms:modified xsi:type="dcterms:W3CDTF">2021-05-26T10:54:00Z</dcterms:modified>
</cp:coreProperties>
</file>